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B116" w14:textId="26152377" w:rsidR="002D5A82" w:rsidRDefault="002D5A82" w:rsidP="002D5A82">
      <w:pPr>
        <w:pStyle w:val="NormalnyWeb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3FDB4F3" wp14:editId="6713D273">
            <wp:extent cx="3314700" cy="52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DFF4A" w14:textId="5EA6463E" w:rsidR="00CB6666" w:rsidRDefault="0044686D" w:rsidP="00E060C8">
      <w:pPr>
        <w:pStyle w:val="NormalnyWeb"/>
      </w:pPr>
      <w:r w:rsidRPr="00CB6666">
        <w:rPr>
          <w:b/>
          <w:bCs/>
        </w:rPr>
        <w:t>Inform</w:t>
      </w:r>
      <w:r w:rsidR="00EC685A">
        <w:rPr>
          <w:b/>
          <w:bCs/>
        </w:rPr>
        <w:t xml:space="preserve">acja o funkcjonowaniu </w:t>
      </w:r>
      <w:r w:rsidRPr="00CB6666">
        <w:rPr>
          <w:b/>
          <w:bCs/>
        </w:rPr>
        <w:t>w Urzędzie Gminy Oświęcim Punkt</w:t>
      </w:r>
      <w:r w:rsidR="00EC685A">
        <w:rPr>
          <w:b/>
          <w:bCs/>
        </w:rPr>
        <w:t>u</w:t>
      </w:r>
      <w:r w:rsidRPr="00CB6666">
        <w:rPr>
          <w:b/>
          <w:bCs/>
        </w:rPr>
        <w:t xml:space="preserve"> konsultacyjno - informacyjn</w:t>
      </w:r>
      <w:r w:rsidR="00EC685A">
        <w:rPr>
          <w:b/>
          <w:bCs/>
        </w:rPr>
        <w:t>ego</w:t>
      </w:r>
      <w:r w:rsidRPr="00CB6666">
        <w:rPr>
          <w:b/>
          <w:bCs/>
        </w:rPr>
        <w:t xml:space="preserve"> programu „Czyste Powietrze”</w:t>
      </w:r>
      <w:r w:rsidR="004C043F">
        <w:rPr>
          <w:b/>
          <w:bCs/>
        </w:rPr>
        <w:t>.</w:t>
      </w:r>
    </w:p>
    <w:p w14:paraId="431DAF18" w14:textId="06565794" w:rsidR="00802C2E" w:rsidRDefault="00EC685A" w:rsidP="00E060C8">
      <w:pPr>
        <w:pStyle w:val="NormalnyWeb"/>
      </w:pPr>
      <w:r w:rsidRPr="00EC685A">
        <w:t xml:space="preserve">Punkt konsultacyjno - informacyjny programu „Czyste Powietrze” </w:t>
      </w:r>
      <w:r>
        <w:t>prowadzony przez</w:t>
      </w:r>
      <w:r w:rsidRPr="00EC685A">
        <w:t xml:space="preserve"> Urz</w:t>
      </w:r>
      <w:r>
        <w:t>ąd</w:t>
      </w:r>
      <w:r w:rsidRPr="00EC685A">
        <w:t xml:space="preserve"> </w:t>
      </w:r>
      <w:r>
        <w:t>G</w:t>
      </w:r>
      <w:r w:rsidRPr="00EC685A">
        <w:t xml:space="preserve">miny Oświęcim </w:t>
      </w:r>
      <w:r w:rsidR="00CC1306">
        <w:t xml:space="preserve">(UG) </w:t>
      </w:r>
      <w:r w:rsidRPr="00EC685A">
        <w:t xml:space="preserve">zaprasza </w:t>
      </w:r>
      <w:r>
        <w:t xml:space="preserve">do kontaktu </w:t>
      </w:r>
      <w:r w:rsidRPr="00EC685A">
        <w:t xml:space="preserve">osoby </w:t>
      </w:r>
      <w:r w:rsidR="00CC1306">
        <w:t xml:space="preserve">będące właścicielami budynków położonych na obszarze gminy, </w:t>
      </w:r>
      <w:r w:rsidRPr="00EC685A">
        <w:t xml:space="preserve">zainteresowane </w:t>
      </w:r>
      <w:r>
        <w:t>uzyskaniem</w:t>
      </w:r>
      <w:r w:rsidRPr="00EC685A">
        <w:t xml:space="preserve"> dotacji </w:t>
      </w:r>
      <w:r>
        <w:t xml:space="preserve">z programu. </w:t>
      </w:r>
    </w:p>
    <w:p w14:paraId="3F9C81C5" w14:textId="24E8259B" w:rsidR="00802C2E" w:rsidRPr="00F90511" w:rsidRDefault="00CB6666" w:rsidP="00E060C8">
      <w:pPr>
        <w:pStyle w:val="NormalnyWeb"/>
      </w:pPr>
      <w:r>
        <w:t xml:space="preserve">Mieszkaniec zainteresowany </w:t>
      </w:r>
      <w:r w:rsidR="00F90511">
        <w:t>program</w:t>
      </w:r>
      <w:r w:rsidR="0064062F">
        <w:t>em „Czyste Powietrze”</w:t>
      </w:r>
      <w:r w:rsidR="00F90511">
        <w:t xml:space="preserve"> </w:t>
      </w:r>
      <w:r w:rsidR="0064062F">
        <w:t>może</w:t>
      </w:r>
      <w:r>
        <w:t xml:space="preserve"> skontaktować się</w:t>
      </w:r>
      <w:r w:rsidR="00520132">
        <w:br/>
      </w:r>
      <w:r>
        <w:t>z pracownikiem urzędu</w:t>
      </w:r>
      <w:r w:rsidR="006A6C5B">
        <w:t xml:space="preserve"> i </w:t>
      </w:r>
      <w:r w:rsidR="00F90511">
        <w:t>um</w:t>
      </w:r>
      <w:r w:rsidR="006A6C5B">
        <w:t>ó</w:t>
      </w:r>
      <w:r w:rsidR="00F90511">
        <w:t>wi</w:t>
      </w:r>
      <w:r w:rsidR="006A6C5B">
        <w:t>ć</w:t>
      </w:r>
      <w:r w:rsidR="00F90511">
        <w:t xml:space="preserve"> na spotkanie celem p</w:t>
      </w:r>
      <w:r w:rsidR="00802C2E">
        <w:t>rzygotowani</w:t>
      </w:r>
      <w:r w:rsidR="00F90511">
        <w:t>a</w:t>
      </w:r>
      <w:r w:rsidR="00802C2E">
        <w:t xml:space="preserve"> </w:t>
      </w:r>
      <w:r w:rsidR="0064062F">
        <w:t xml:space="preserve">odpowiedniego </w:t>
      </w:r>
      <w:r w:rsidR="00802C2E">
        <w:t>wniosku</w:t>
      </w:r>
      <w:r w:rsidR="006A6C5B">
        <w:t>. N</w:t>
      </w:r>
      <w:r w:rsidR="00802C2E">
        <w:t xml:space="preserve">astępnie </w:t>
      </w:r>
      <w:r w:rsidR="0064062F">
        <w:t xml:space="preserve">urząd przekazuje </w:t>
      </w:r>
      <w:r w:rsidR="00802C2E">
        <w:t>wnios</w:t>
      </w:r>
      <w:r w:rsidR="0064062F">
        <w:t>ek do</w:t>
      </w:r>
      <w:r w:rsidR="00802C2E">
        <w:t xml:space="preserve"> </w:t>
      </w:r>
      <w:r w:rsidR="0044686D">
        <w:t xml:space="preserve">Wojewódzkiego Funduszu Ochrony Środowiska i Gospodarki Wodnej w </w:t>
      </w:r>
      <w:r w:rsidR="00802C2E">
        <w:t>Krakowie</w:t>
      </w:r>
      <w:r w:rsidR="003F20C6">
        <w:t xml:space="preserve"> (</w:t>
      </w:r>
      <w:proofErr w:type="spellStart"/>
      <w:r w:rsidR="003F20C6">
        <w:t>WFOŚiGW</w:t>
      </w:r>
      <w:proofErr w:type="spellEnd"/>
      <w:r w:rsidR="003F20C6">
        <w:t>)</w:t>
      </w:r>
      <w:r w:rsidR="0044686D">
        <w:t>, gdzie następuje jego ocena</w:t>
      </w:r>
      <w:r w:rsidR="00E060C8">
        <w:br/>
      </w:r>
      <w:r w:rsidR="00802C2E">
        <w:t>i decyzja o udzieleniu dotacji.</w:t>
      </w:r>
    </w:p>
    <w:p w14:paraId="4DCC7757" w14:textId="77777777" w:rsidR="00B9467C" w:rsidRDefault="00F90511" w:rsidP="00E060C8">
      <w:pPr>
        <w:pStyle w:val="NormalnyWeb"/>
        <w:spacing w:before="0" w:beforeAutospacing="0" w:after="0" w:afterAutospacing="0"/>
        <w:rPr>
          <w:b/>
          <w:bCs/>
        </w:rPr>
      </w:pPr>
      <w:r w:rsidRPr="006A6C5B">
        <w:rPr>
          <w:b/>
          <w:bCs/>
        </w:rPr>
        <w:t xml:space="preserve">Punkt </w:t>
      </w:r>
      <w:r w:rsidR="00B9467C">
        <w:rPr>
          <w:b/>
          <w:bCs/>
        </w:rPr>
        <w:t>jest</w:t>
      </w:r>
      <w:r w:rsidRPr="006A6C5B">
        <w:rPr>
          <w:b/>
          <w:bCs/>
        </w:rPr>
        <w:t xml:space="preserve"> czynny</w:t>
      </w:r>
      <w:r w:rsidR="00B9467C">
        <w:rPr>
          <w:b/>
          <w:bCs/>
        </w:rPr>
        <w:t>:</w:t>
      </w:r>
    </w:p>
    <w:p w14:paraId="7366A32B" w14:textId="70B22339" w:rsidR="00B9467C" w:rsidRDefault="00B9467C" w:rsidP="00E060C8">
      <w:pPr>
        <w:pStyle w:val="NormalnyWeb"/>
        <w:numPr>
          <w:ilvl w:val="0"/>
          <w:numId w:val="2"/>
        </w:numPr>
        <w:spacing w:before="0" w:beforeAutospacing="0"/>
        <w:ind w:left="714" w:hanging="357"/>
        <w:rPr>
          <w:b/>
          <w:bCs/>
        </w:rPr>
      </w:pPr>
      <w:r w:rsidRPr="006A6C5B">
        <w:rPr>
          <w:b/>
          <w:bCs/>
        </w:rPr>
        <w:t>wtor</w:t>
      </w:r>
      <w:r>
        <w:rPr>
          <w:b/>
          <w:bCs/>
        </w:rPr>
        <w:t>ek</w:t>
      </w:r>
      <w:r w:rsidRPr="006A6C5B">
        <w:rPr>
          <w:b/>
          <w:bCs/>
        </w:rPr>
        <w:t xml:space="preserve"> w godz. 1</w:t>
      </w:r>
      <w:r w:rsidR="0064062F">
        <w:rPr>
          <w:b/>
          <w:bCs/>
        </w:rPr>
        <w:t>1</w:t>
      </w:r>
      <w:r w:rsidRPr="006A6C5B">
        <w:rPr>
          <w:b/>
          <w:bCs/>
        </w:rPr>
        <w:t>.00 – 1</w:t>
      </w:r>
      <w:r w:rsidR="0064062F">
        <w:rPr>
          <w:b/>
          <w:bCs/>
        </w:rPr>
        <w:t>6</w:t>
      </w:r>
      <w:r w:rsidRPr="006A6C5B">
        <w:rPr>
          <w:b/>
          <w:bCs/>
        </w:rPr>
        <w:t>.00</w:t>
      </w:r>
    </w:p>
    <w:p w14:paraId="75F48335" w14:textId="28194EDE" w:rsidR="00B9467C" w:rsidRDefault="00F90511" w:rsidP="00E060C8">
      <w:pPr>
        <w:pStyle w:val="NormalnyWeb"/>
        <w:numPr>
          <w:ilvl w:val="0"/>
          <w:numId w:val="2"/>
        </w:numPr>
        <w:spacing w:after="0" w:afterAutospacing="0"/>
        <w:ind w:left="714" w:hanging="357"/>
      </w:pPr>
      <w:r w:rsidRPr="006A6C5B">
        <w:rPr>
          <w:b/>
          <w:bCs/>
        </w:rPr>
        <w:t>środ</w:t>
      </w:r>
      <w:r w:rsidR="00B9467C">
        <w:rPr>
          <w:b/>
          <w:bCs/>
        </w:rPr>
        <w:t>a</w:t>
      </w:r>
      <w:r w:rsidRPr="006A6C5B">
        <w:rPr>
          <w:b/>
          <w:bCs/>
        </w:rPr>
        <w:t xml:space="preserve"> w</w:t>
      </w:r>
      <w:r w:rsidR="004C33C7">
        <w:rPr>
          <w:b/>
          <w:bCs/>
        </w:rPr>
        <w:t xml:space="preserve"> godz. 8.00</w:t>
      </w:r>
      <w:r w:rsidRPr="006A6C5B">
        <w:rPr>
          <w:b/>
          <w:bCs/>
        </w:rPr>
        <w:t>– 1</w:t>
      </w:r>
      <w:r w:rsidR="0064062F">
        <w:rPr>
          <w:b/>
          <w:bCs/>
        </w:rPr>
        <w:t>3</w:t>
      </w:r>
      <w:r w:rsidR="004C33C7">
        <w:rPr>
          <w:b/>
          <w:bCs/>
        </w:rPr>
        <w:t>.00,</w:t>
      </w:r>
    </w:p>
    <w:p w14:paraId="7AA08AFE" w14:textId="0CA320B6" w:rsidR="0044686D" w:rsidRPr="006A6C5B" w:rsidRDefault="00F90511" w:rsidP="00E060C8">
      <w:pPr>
        <w:pStyle w:val="NormalnyWeb"/>
        <w:spacing w:before="0" w:beforeAutospacing="0"/>
      </w:pPr>
      <w:r w:rsidRPr="006A6C5B">
        <w:t xml:space="preserve">a w miarę możliwości także w pozostałych godzinach </w:t>
      </w:r>
      <w:r w:rsidR="006A6C5B" w:rsidRPr="006A6C5B">
        <w:t xml:space="preserve">otwarcia </w:t>
      </w:r>
      <w:r w:rsidR="00945953">
        <w:t>u</w:t>
      </w:r>
      <w:r w:rsidR="006A6C5B" w:rsidRPr="006A6C5B">
        <w:t>rzędu.</w:t>
      </w:r>
    </w:p>
    <w:p w14:paraId="40AFBE6D" w14:textId="1653040A" w:rsidR="00AD1D62" w:rsidRDefault="00AD1D62" w:rsidP="00E060C8">
      <w:pPr>
        <w:pStyle w:val="NormalnyWeb"/>
      </w:pPr>
      <w:r>
        <w:t>Punkt jest obsługiwany przez Wydział Ochrony Środowiska Urzęd</w:t>
      </w:r>
      <w:r w:rsidR="004C33C7">
        <w:t>u</w:t>
      </w:r>
      <w:r>
        <w:t xml:space="preserve"> Gminy Oświęcim,</w:t>
      </w:r>
      <w:r w:rsidR="004C33C7">
        <w:br/>
      </w:r>
      <w:r>
        <w:t>ul. Zamkowa 12</w:t>
      </w:r>
      <w:r w:rsidR="00234965">
        <w:t xml:space="preserve">. Więcej informacji można uzyskać pod numerem telefonu </w:t>
      </w:r>
      <w:r w:rsidR="00234965" w:rsidRPr="00FC3DE7">
        <w:rPr>
          <w:b/>
          <w:bCs/>
        </w:rPr>
        <w:t>33 844 95 76</w:t>
      </w:r>
      <w:r w:rsidR="00234965">
        <w:t>.</w:t>
      </w:r>
    </w:p>
    <w:p w14:paraId="15ACBF37" w14:textId="701B608F" w:rsidR="0064062F" w:rsidRDefault="0064062F" w:rsidP="00E060C8">
      <w:pPr>
        <w:pStyle w:val="NormalnyWeb"/>
      </w:pPr>
      <w:r>
        <w:t>Funkcjonowanie Punktu jest rezultatem zawartego przez Gminę Oświęcim porozumienia</w:t>
      </w:r>
      <w:r w:rsidR="00E060C8">
        <w:br/>
      </w:r>
      <w:r>
        <w:t xml:space="preserve">z </w:t>
      </w:r>
      <w:proofErr w:type="spellStart"/>
      <w:r w:rsidR="00CC1306">
        <w:t>WFOŚiGW</w:t>
      </w:r>
      <w:proofErr w:type="spellEnd"/>
      <w:r>
        <w:t>.</w:t>
      </w:r>
    </w:p>
    <w:p w14:paraId="4A171B61" w14:textId="5B630703" w:rsidR="003F20C6" w:rsidRDefault="003F20C6" w:rsidP="00E060C8">
      <w:pPr>
        <w:pStyle w:val="NormalnyWeb"/>
      </w:pPr>
      <w:r>
        <w:t xml:space="preserve">Pośrednictwo </w:t>
      </w:r>
      <w:r w:rsidR="00CC1306">
        <w:t>UG</w:t>
      </w:r>
      <w:r>
        <w:t xml:space="preserve"> jest uprawnieniem, nie jest jednak obowiązkowe w procesie ubiegania się</w:t>
      </w:r>
      <w:r w:rsidR="004C33C7">
        <w:br/>
      </w:r>
      <w:r>
        <w:t>o dotację czy, później, jej rozliczenia. Możliwe jest samodzielne złożenie wniosków przy wykorzystaniu profilu zaufanego czy nawet bez niego</w:t>
      </w:r>
      <w:r w:rsidR="00AE2AFF">
        <w:t xml:space="preserve">, </w:t>
      </w:r>
      <w:r>
        <w:t xml:space="preserve">za pośrednictwem </w:t>
      </w:r>
      <w:r w:rsidR="005C31FB">
        <w:t>odpowiedniego</w:t>
      </w:r>
      <w:r w:rsidR="0078180E">
        <w:t xml:space="preserve"> systemu informatycznego</w:t>
      </w:r>
      <w:r w:rsidR="00AE2AFF">
        <w:t xml:space="preserve">, ostatecznie przekazując </w:t>
      </w:r>
      <w:r w:rsidR="001510AE">
        <w:t xml:space="preserve">wydrukowany i </w:t>
      </w:r>
      <w:r w:rsidR="00AE2AFF">
        <w:t xml:space="preserve">opatrzony </w:t>
      </w:r>
      <w:r w:rsidR="001510AE">
        <w:t xml:space="preserve">własnoręcznym </w:t>
      </w:r>
      <w:r w:rsidR="00AE2AFF">
        <w:t xml:space="preserve">podpisem wniosek do </w:t>
      </w:r>
      <w:proofErr w:type="spellStart"/>
      <w:r w:rsidR="00AE2AFF">
        <w:t>WFOŚiGW</w:t>
      </w:r>
      <w:proofErr w:type="spellEnd"/>
      <w:r w:rsidR="0078180E">
        <w:t>. W przypadku chęci skorzystania z kredytu, który oferowany jest w programie – koniecznie zaś jest pośrednictw</w:t>
      </w:r>
      <w:r w:rsidR="009C596F">
        <w:t>o</w:t>
      </w:r>
      <w:r w:rsidR="0078180E">
        <w:t xml:space="preserve"> banku, który podpisał stosowną umowę o współpracy dotyczącą realizacji programu „</w:t>
      </w:r>
      <w:r w:rsidR="001510AE">
        <w:t>C</w:t>
      </w:r>
      <w:r w:rsidR="0078180E">
        <w:t>zyste Powietrze”.</w:t>
      </w:r>
    </w:p>
    <w:p w14:paraId="34EF2B03" w14:textId="6F220855" w:rsidR="009C596F" w:rsidRDefault="0078180E" w:rsidP="00E060C8">
      <w:pPr>
        <w:pStyle w:val="NormalnyWeb"/>
      </w:pPr>
      <w:r>
        <w:t>Warunki programu, sz</w:t>
      </w:r>
      <w:r w:rsidR="0044686D">
        <w:t xml:space="preserve">czegółowe informacje </w:t>
      </w:r>
      <w:r w:rsidR="009C596F">
        <w:t xml:space="preserve">i opis możliwości złożenia wniosków </w:t>
      </w:r>
      <w:r w:rsidR="00A52E36">
        <w:t>dostępne są na stron</w:t>
      </w:r>
      <w:r w:rsidR="00A53689">
        <w:t>ach:</w:t>
      </w:r>
      <w:r w:rsidR="00A52E36">
        <w:t xml:space="preserve"> </w:t>
      </w:r>
      <w:hyperlink r:id="rId7" w:history="1">
        <w:r w:rsidR="000822BE" w:rsidRPr="00757DBF">
          <w:rPr>
            <w:rStyle w:val="Hipercze"/>
          </w:rPr>
          <w:t>https://czystepowietrze.gov.pl/</w:t>
        </w:r>
      </w:hyperlink>
      <w:r w:rsidR="00704242">
        <w:t xml:space="preserve"> lub </w:t>
      </w:r>
      <w:hyperlink r:id="rId8" w:history="1">
        <w:r w:rsidR="00704242" w:rsidRPr="00E10748">
          <w:rPr>
            <w:rStyle w:val="Hipercze"/>
          </w:rPr>
          <w:t>https://www.wfos.krakow.pl/</w:t>
        </w:r>
      </w:hyperlink>
      <w:r w:rsidR="00704242">
        <w:t>.</w:t>
      </w:r>
    </w:p>
    <w:p w14:paraId="18390596" w14:textId="40F62044" w:rsidR="009C596F" w:rsidRDefault="009C596F" w:rsidP="00E060C8">
      <w:pPr>
        <w:pStyle w:val="NormalnyWeb"/>
      </w:pPr>
      <w:r>
        <w:t xml:space="preserve">Dostępna jest także ogólnopolska infolinia programu pod numerem </w:t>
      </w:r>
      <w:r w:rsidRPr="009C596F">
        <w:rPr>
          <w:b/>
          <w:bCs/>
        </w:rPr>
        <w:t>22 340 40 80</w:t>
      </w:r>
      <w:r>
        <w:t xml:space="preserve"> oraz infolinia </w:t>
      </w:r>
      <w:proofErr w:type="spellStart"/>
      <w:r>
        <w:t>WFOŚiGW</w:t>
      </w:r>
      <w:proofErr w:type="spellEnd"/>
      <w:r>
        <w:t xml:space="preserve"> </w:t>
      </w:r>
      <w:r w:rsidR="008775E1">
        <w:t xml:space="preserve">pod numerem </w:t>
      </w:r>
      <w:r w:rsidR="008775E1" w:rsidRPr="008775E1">
        <w:rPr>
          <w:b/>
          <w:bCs/>
        </w:rPr>
        <w:t>12 422 94 90 wew. 1</w:t>
      </w:r>
      <w:r w:rsidR="008775E1">
        <w:t>/ czynna w godzinach 8.00 – 15.00.</w:t>
      </w:r>
    </w:p>
    <w:p w14:paraId="311B35EA" w14:textId="7C1CB6A8" w:rsidR="003F20C6" w:rsidRDefault="008775E1" w:rsidP="00E060C8">
      <w:pPr>
        <w:pStyle w:val="NormalnyWeb"/>
      </w:pPr>
      <w:proofErr w:type="spellStart"/>
      <w:r>
        <w:t>WFOŚiGW</w:t>
      </w:r>
      <w:proofErr w:type="spellEnd"/>
      <w:r>
        <w:t xml:space="preserve"> umożliwia także skorzystanie z doradztwa energetycznego dla osób, które potrzebują odpowiedniego wsparcia technicznego dotyczącego realizowanych przedsięwzięć dotyczących </w:t>
      </w:r>
      <w:r w:rsidR="003F20C6">
        <w:t>wymiany kotłów, przeprowadzenia prac termomodernizacyjnych,</w:t>
      </w:r>
      <w:r w:rsidR="003F20C6">
        <w:br/>
        <w:t>a w efekcie do poprawy jakości powietrza na terenie gminy.</w:t>
      </w:r>
    </w:p>
    <w:p w14:paraId="7C0130AD" w14:textId="5B1E1198" w:rsidR="0044686D" w:rsidRDefault="00F7060A" w:rsidP="00E060C8">
      <w:pPr>
        <w:pStyle w:val="NormalnyWeb"/>
      </w:pPr>
      <w:r>
        <w:t xml:space="preserve">Informacje niezbędne do przygotowania </w:t>
      </w:r>
      <w:r w:rsidR="002F1107">
        <w:t xml:space="preserve">przez mieszkańca </w:t>
      </w:r>
      <w:r>
        <w:t>celem przygotowani</w:t>
      </w:r>
      <w:r w:rsidR="00E34777">
        <w:t>a</w:t>
      </w:r>
      <w:r w:rsidR="00B34EE2">
        <w:t xml:space="preserve"> wniosku o dofinansowanie:</w:t>
      </w:r>
    </w:p>
    <w:p w14:paraId="67681DDC" w14:textId="4DBC8A27" w:rsidR="001471FB" w:rsidRPr="00B801F9" w:rsidRDefault="00FC68CB" w:rsidP="004C33C7">
      <w:pPr>
        <w:pStyle w:val="NormalnyWeb"/>
        <w:numPr>
          <w:ilvl w:val="0"/>
          <w:numId w:val="3"/>
        </w:numPr>
        <w:spacing w:after="0" w:afterAutospacing="0"/>
        <w:ind w:left="1077"/>
        <w:rPr>
          <w:b/>
          <w:bCs/>
        </w:rPr>
      </w:pPr>
      <w:r w:rsidRPr="00B801F9">
        <w:rPr>
          <w:b/>
          <w:bCs/>
        </w:rPr>
        <w:t>Dotyczące wnioskodawcy</w:t>
      </w:r>
      <w:r w:rsidR="001471FB" w:rsidRPr="00B801F9">
        <w:rPr>
          <w:b/>
          <w:bCs/>
        </w:rPr>
        <w:t>:</w:t>
      </w:r>
    </w:p>
    <w:p w14:paraId="6178C17C" w14:textId="77777777" w:rsidR="00484E3B" w:rsidRDefault="0061343F" w:rsidP="004C33C7">
      <w:pPr>
        <w:pStyle w:val="NormalnyWeb"/>
        <w:numPr>
          <w:ilvl w:val="0"/>
          <w:numId w:val="1"/>
        </w:numPr>
        <w:spacing w:before="0" w:beforeAutospacing="0"/>
        <w:ind w:left="714" w:hanging="357"/>
      </w:pPr>
      <w:r>
        <w:t>dane osobowe wnioskodawcy, w tym nr PESEL</w:t>
      </w:r>
      <w:r w:rsidR="00484E3B">
        <w:t>,</w:t>
      </w:r>
    </w:p>
    <w:p w14:paraId="36E06A86" w14:textId="4CE95ECA" w:rsidR="0061343F" w:rsidRDefault="0061343F" w:rsidP="00E060C8">
      <w:pPr>
        <w:pStyle w:val="NormalnyWeb"/>
        <w:numPr>
          <w:ilvl w:val="0"/>
          <w:numId w:val="1"/>
        </w:numPr>
        <w:ind w:left="714" w:hanging="357"/>
      </w:pPr>
      <w:r>
        <w:t>adres e-mail</w:t>
      </w:r>
      <w:r w:rsidR="00484E3B">
        <w:t xml:space="preserve"> oraz nr telefonu do kontaktu,</w:t>
      </w:r>
    </w:p>
    <w:p w14:paraId="6FA76FEC" w14:textId="77777777" w:rsidR="009C5CB3" w:rsidRDefault="0061343F" w:rsidP="00E060C8">
      <w:pPr>
        <w:pStyle w:val="NormalnyWeb"/>
        <w:numPr>
          <w:ilvl w:val="0"/>
          <w:numId w:val="1"/>
        </w:numPr>
        <w:ind w:left="714" w:hanging="357"/>
      </w:pPr>
      <w:r>
        <w:t xml:space="preserve">dane osobowe współmałżonka </w:t>
      </w:r>
      <w:r w:rsidR="009C5CB3">
        <w:t>w tym nr PESEL</w:t>
      </w:r>
    </w:p>
    <w:p w14:paraId="10D7369C" w14:textId="15107DC1" w:rsidR="0061343F" w:rsidRDefault="009C5CB3" w:rsidP="00E060C8">
      <w:pPr>
        <w:pStyle w:val="NormalnyWeb"/>
        <w:numPr>
          <w:ilvl w:val="0"/>
          <w:numId w:val="1"/>
        </w:numPr>
        <w:ind w:left="714" w:hanging="357"/>
      </w:pPr>
      <w:r>
        <w:t xml:space="preserve">dane współwłaścicieli nieruchomości – adres, zamieszkania, nr PESEL </w:t>
      </w:r>
      <w:r w:rsidR="0061343F">
        <w:t>(jeśli dotyczy),</w:t>
      </w:r>
    </w:p>
    <w:p w14:paraId="5BCAC4D2" w14:textId="086A93CA" w:rsidR="0061343F" w:rsidRDefault="00484E3B" w:rsidP="00E060C8">
      <w:pPr>
        <w:pStyle w:val="NormalnyWeb"/>
        <w:numPr>
          <w:ilvl w:val="0"/>
          <w:numId w:val="1"/>
        </w:numPr>
        <w:ind w:left="714" w:hanging="357"/>
      </w:pPr>
      <w:r>
        <w:t xml:space="preserve">dokładny adres, </w:t>
      </w:r>
      <w:r w:rsidR="0061343F">
        <w:t xml:space="preserve">numer księgi wieczystej </w:t>
      </w:r>
      <w:bookmarkStart w:id="0" w:name="_Hlk76989366"/>
      <w:r w:rsidR="006D4D79">
        <w:t xml:space="preserve">(w systemie numeracji KR1E/…) </w:t>
      </w:r>
      <w:bookmarkEnd w:id="0"/>
      <w:r w:rsidR="0061343F">
        <w:t>oraz numer działki właściwy dla budynku, który ma być objęty inwestycją dofinansowaną z programu</w:t>
      </w:r>
      <w:r w:rsidR="00F55ED4">
        <w:t xml:space="preserve"> (</w:t>
      </w:r>
      <w:r w:rsidR="00F55ED4" w:rsidRPr="00F55ED4">
        <w:t xml:space="preserve">jeśli dla budynku lub nieruchomości gruntowej nie została założona księga </w:t>
      </w:r>
      <w:r w:rsidR="00F55ED4" w:rsidRPr="00F55ED4">
        <w:lastRenderedPageBreak/>
        <w:t>wieczysta</w:t>
      </w:r>
      <w:r w:rsidR="00F55ED4">
        <w:t xml:space="preserve"> </w:t>
      </w:r>
      <w:r w:rsidR="009C5CB3">
        <w:t>–</w:t>
      </w:r>
      <w:r w:rsidR="00F55ED4">
        <w:t xml:space="preserve"> </w:t>
      </w:r>
      <w:r w:rsidR="009C5CB3">
        <w:t>kopi</w:t>
      </w:r>
      <w:r w:rsidR="00550A47">
        <w:t>a</w:t>
      </w:r>
      <w:r w:rsidR="009C5CB3">
        <w:t xml:space="preserve"> </w:t>
      </w:r>
      <w:r w:rsidR="00F55ED4" w:rsidRPr="00F55ED4">
        <w:t>dokument</w:t>
      </w:r>
      <w:r w:rsidR="009C5CB3">
        <w:t>u potwierdzającego</w:t>
      </w:r>
      <w:r w:rsidR="00F55ED4" w:rsidRPr="00F55ED4">
        <w:t xml:space="preserve"> prawo własności budynku mieszkalnego np. akt notarialny lub inny dokument potwierdzający prawo własności budynku, który będzie stanowił załącznik do składanego wniosku),</w:t>
      </w:r>
    </w:p>
    <w:p w14:paraId="1F20577A" w14:textId="446DABD0" w:rsidR="0061343F" w:rsidRDefault="0061343F" w:rsidP="00E060C8">
      <w:pPr>
        <w:pStyle w:val="NormalnyWeb"/>
        <w:numPr>
          <w:ilvl w:val="0"/>
          <w:numId w:val="1"/>
        </w:numPr>
        <w:ind w:left="714" w:hanging="357"/>
      </w:pPr>
      <w:r>
        <w:t>rok</w:t>
      </w:r>
      <w:r w:rsidR="00F55ED4">
        <w:t xml:space="preserve"> wystąpienia o zgodę na budowę </w:t>
      </w:r>
      <w:r w:rsidR="00104D0D">
        <w:t>lub</w:t>
      </w:r>
      <w:r w:rsidR="00F55ED4">
        <w:t xml:space="preserve"> zgłoszenia budowy</w:t>
      </w:r>
      <w:r w:rsidR="00882719">
        <w:t xml:space="preserve"> (jeśli przed </w:t>
      </w:r>
      <w:r w:rsidR="00531F03">
        <w:t xml:space="preserve">rokiem </w:t>
      </w:r>
      <w:r w:rsidR="00882719">
        <w:t xml:space="preserve">2009 </w:t>
      </w:r>
      <w:r w:rsidR="006D4D79">
        <w:t>deklaruje</w:t>
      </w:r>
      <w:r w:rsidR="00531F03">
        <w:t xml:space="preserve"> się przedział czasowy powstania budynku)</w:t>
      </w:r>
      <w:r w:rsidR="00F55ED4">
        <w:t>,</w:t>
      </w:r>
    </w:p>
    <w:p w14:paraId="057483B0" w14:textId="55045DD7" w:rsidR="0062350D" w:rsidRDefault="0062350D" w:rsidP="00E060C8">
      <w:pPr>
        <w:pStyle w:val="NormalnyWeb"/>
        <w:numPr>
          <w:ilvl w:val="0"/>
          <w:numId w:val="1"/>
        </w:numPr>
        <w:ind w:left="714" w:hanging="357"/>
      </w:pPr>
      <w:r>
        <w:t>całkowita powierzchnia budynku/ lokalu mieszkalnego (m</w:t>
      </w:r>
      <w:r w:rsidRPr="0062350D">
        <w:rPr>
          <w:vertAlign w:val="superscript"/>
        </w:rPr>
        <w:t>2</w:t>
      </w:r>
      <w:r>
        <w:t>),</w:t>
      </w:r>
    </w:p>
    <w:p w14:paraId="70E349BB" w14:textId="311A9C07" w:rsidR="00F55ED4" w:rsidRDefault="00F55ED4" w:rsidP="00E060C8">
      <w:pPr>
        <w:pStyle w:val="NormalnyWeb"/>
        <w:numPr>
          <w:ilvl w:val="0"/>
          <w:numId w:val="1"/>
        </w:numPr>
        <w:ind w:left="714" w:hanging="357"/>
      </w:pPr>
      <w:r>
        <w:t xml:space="preserve">dokładna wartość dochodu uzyskanego przez wnioskodawcę w roku poprzedzającym rok </w:t>
      </w:r>
      <w:r w:rsidR="00FC68CB">
        <w:t>składania</w:t>
      </w:r>
      <w:r>
        <w:t xml:space="preserve"> wniosku, źródło dochodu</w:t>
      </w:r>
      <w:r w:rsidR="00303D13">
        <w:t xml:space="preserve"> i sposób rozliczenia</w:t>
      </w:r>
      <w:r w:rsidR="00FC68CB">
        <w:t xml:space="preserve"> </w:t>
      </w:r>
      <w:r w:rsidR="00303D13">
        <w:t>(np. ustawa o podatku dochodowym, działalność gospodarcza, rolnicza itp.)</w:t>
      </w:r>
      <w:r>
        <w:t xml:space="preserve"> oraz sposób rozliczenia (np. </w:t>
      </w:r>
      <w:r w:rsidR="009C5CB3">
        <w:t xml:space="preserve">rodzaj </w:t>
      </w:r>
      <w:r>
        <w:t>PIT)</w:t>
      </w:r>
      <w:r w:rsidR="00FC68CB">
        <w:t xml:space="preserve"> </w:t>
      </w:r>
      <w:r w:rsidR="00FC68CB" w:rsidRPr="00FC68CB">
        <w:rPr>
          <w:b/>
          <w:bCs/>
        </w:rPr>
        <w:t>lub</w:t>
      </w:r>
    </w:p>
    <w:p w14:paraId="0FEB8791" w14:textId="01594528" w:rsidR="00FC68CB" w:rsidRDefault="00FC68CB" w:rsidP="00E060C8">
      <w:pPr>
        <w:pStyle w:val="NormalnyWeb"/>
        <w:numPr>
          <w:ilvl w:val="0"/>
          <w:numId w:val="1"/>
        </w:numPr>
        <w:ind w:left="714" w:hanging="357"/>
      </w:pPr>
      <w:r w:rsidRPr="00F55ED4">
        <w:t>zaświadczenie wydane zgodnie z art. 411 ust. 10g ustawy – Prawo ochrony środowiska, przez organ właściwy ze względu na adres zamieszkania wnioskodawcy</w:t>
      </w:r>
      <w:r>
        <w:t xml:space="preserve"> (dla mieszkańców gminy Oświęcim jest to Gminny Ośrodek Pomocy Społecznej w Grojcu)</w:t>
      </w:r>
      <w:r w:rsidR="009C5CB3">
        <w:t>,</w:t>
      </w:r>
      <w:r w:rsidRPr="00F55ED4">
        <w:t> wskazujące przeciętny miesięczny dochód na jednego członka gospodarstwa domowego wnioskodawcy (</w:t>
      </w:r>
      <w:r w:rsidRPr="00104D0D">
        <w:rPr>
          <w:b/>
          <w:bCs/>
        </w:rPr>
        <w:t xml:space="preserve">w przypadku </w:t>
      </w:r>
      <w:r>
        <w:rPr>
          <w:b/>
          <w:bCs/>
        </w:rPr>
        <w:t xml:space="preserve">uprawnienia do </w:t>
      </w:r>
      <w:r w:rsidRPr="00104D0D">
        <w:rPr>
          <w:b/>
          <w:bCs/>
        </w:rPr>
        <w:t>podwyższonego </w:t>
      </w:r>
      <w:r>
        <w:rPr>
          <w:b/>
          <w:bCs/>
        </w:rPr>
        <w:t xml:space="preserve">i najwyższego </w:t>
      </w:r>
      <w:r w:rsidRPr="00104D0D">
        <w:rPr>
          <w:b/>
          <w:bCs/>
        </w:rPr>
        <w:t>poziomu dofinansowania</w:t>
      </w:r>
      <w:r w:rsidRPr="00F55ED4">
        <w:t>)</w:t>
      </w:r>
      <w:r w:rsidR="009C5CB3">
        <w:t xml:space="preserve"> – zaświadczenie jest ważne 3 miesiące od daty wystawienia,</w:t>
      </w:r>
    </w:p>
    <w:p w14:paraId="119B81A8" w14:textId="3CF56F36" w:rsidR="00747245" w:rsidRDefault="0062350D" w:rsidP="00E060C8">
      <w:pPr>
        <w:pStyle w:val="NormalnyWeb"/>
        <w:numPr>
          <w:ilvl w:val="0"/>
          <w:numId w:val="1"/>
        </w:numPr>
        <w:ind w:left="714" w:hanging="357"/>
      </w:pPr>
      <w:r w:rsidRPr="0062350D">
        <w:t>w przypadku prowadzenia działalności gospodarczej</w:t>
      </w:r>
      <w:r>
        <w:t xml:space="preserve"> w budynku mieszkalnym</w:t>
      </w:r>
      <w:r w:rsidRPr="0062350D">
        <w:t xml:space="preserve">, powierzchnia </w:t>
      </w:r>
      <w:r w:rsidR="00303D13">
        <w:t xml:space="preserve">budynku </w:t>
      </w:r>
      <w:r w:rsidRPr="0062350D">
        <w:t>przeznaczona pod prowadzenie tej działalności</w:t>
      </w:r>
      <w:r w:rsidR="00303D13">
        <w:t xml:space="preserve"> (oraz liczba miesięcy w roku prowadzenia działalności w tym budynku)</w:t>
      </w:r>
      <w:r w:rsidR="00747245">
        <w:t>.</w:t>
      </w:r>
    </w:p>
    <w:p w14:paraId="7AB9DA86" w14:textId="60788AE6" w:rsidR="00104D0D" w:rsidRPr="009E3BF5" w:rsidRDefault="00893A13" w:rsidP="00B801F9">
      <w:pPr>
        <w:pStyle w:val="NormalnyWeb"/>
        <w:numPr>
          <w:ilvl w:val="0"/>
          <w:numId w:val="3"/>
        </w:numPr>
        <w:spacing w:after="0" w:afterAutospacing="0"/>
        <w:ind w:left="1077"/>
        <w:rPr>
          <w:b/>
          <w:bCs/>
        </w:rPr>
      </w:pPr>
      <w:r>
        <w:rPr>
          <w:b/>
          <w:bCs/>
        </w:rPr>
        <w:t>Dotyczące inwestycji</w:t>
      </w:r>
      <w:r w:rsidR="001471FB" w:rsidRPr="009E3BF5">
        <w:rPr>
          <w:b/>
          <w:bCs/>
        </w:rPr>
        <w:t>:</w:t>
      </w:r>
    </w:p>
    <w:p w14:paraId="53DDC0B4" w14:textId="0DB902D0" w:rsidR="009661FF" w:rsidRDefault="00023630" w:rsidP="00E060C8">
      <w:pPr>
        <w:pStyle w:val="NormalnyWeb"/>
        <w:numPr>
          <w:ilvl w:val="0"/>
          <w:numId w:val="4"/>
        </w:numPr>
        <w:spacing w:before="0" w:beforeAutospacing="0" w:after="0" w:afterAutospacing="0"/>
      </w:pPr>
      <w:r>
        <w:t>W zakresie w</w:t>
      </w:r>
      <w:r w:rsidR="001471FB">
        <w:t>ymian</w:t>
      </w:r>
      <w:r>
        <w:t>y</w:t>
      </w:r>
      <w:r w:rsidR="001471FB">
        <w:t xml:space="preserve"> źródła ciepła:</w:t>
      </w:r>
    </w:p>
    <w:p w14:paraId="75CD2990" w14:textId="58BEC8A0" w:rsidR="009661FF" w:rsidRDefault="001471FB" w:rsidP="00E060C8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>rodzaj dotychczasowego sposobu ogrzewania budynku</w:t>
      </w:r>
      <w:r w:rsidR="00FB7CAA">
        <w:t>,</w:t>
      </w:r>
    </w:p>
    <w:p w14:paraId="2A238BB4" w14:textId="30B334B6" w:rsidR="009C5CB3" w:rsidRDefault="009C5CB3" w:rsidP="00E060C8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>rodzaj nowego sposobu ogrzewania budynku (planowanego),</w:t>
      </w:r>
    </w:p>
    <w:p w14:paraId="741B739D" w14:textId="0C8DA3EF" w:rsidR="001471FB" w:rsidRDefault="009661FF" w:rsidP="00E060C8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>informacja czy konieczne jest wykonanie przyłącza do sieci gazowej</w:t>
      </w:r>
      <w:r w:rsidR="00550A47">
        <w:t xml:space="preserve"> (jeśli dotyczy)</w:t>
      </w:r>
      <w:r>
        <w:t>,</w:t>
      </w:r>
    </w:p>
    <w:p w14:paraId="465C1013" w14:textId="37219E90" w:rsidR="00F55ED4" w:rsidRDefault="00C625B6" w:rsidP="00E060C8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>jeśli w budynku stosowany jest gaz (jako podgrzewacz wody, do przygotowywania posiłków)</w:t>
      </w:r>
      <w:r w:rsidR="00FB7CAA">
        <w:t xml:space="preserve"> </w:t>
      </w:r>
      <w:r w:rsidR="009C5CB3">
        <w:t>– informacj</w:t>
      </w:r>
      <w:r w:rsidR="00550A47">
        <w:t>a</w:t>
      </w:r>
      <w:r w:rsidR="009C5CB3">
        <w:t xml:space="preserve"> o ilości</w:t>
      </w:r>
      <w:r>
        <w:t xml:space="preserve"> pobieranego paliwa gazowego (średnia z ostatnich 3 </w:t>
      </w:r>
      <w:r w:rsidR="008F2714" w:rsidRPr="008F2714">
        <w:t xml:space="preserve">pełnych </w:t>
      </w:r>
      <w:r w:rsidRPr="008F2714">
        <w:t>lat</w:t>
      </w:r>
      <w:r w:rsidR="009C5CB3">
        <w:t xml:space="preserve"> w kWh/rok</w:t>
      </w:r>
      <w:r w:rsidR="008F2714">
        <w:t>),</w:t>
      </w:r>
    </w:p>
    <w:p w14:paraId="026334A8" w14:textId="1F87B9AD" w:rsidR="00FB7CAA" w:rsidRDefault="008F2714" w:rsidP="00E060C8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 xml:space="preserve">jeśli przedsięwzięcie dotyczy kotła na </w:t>
      </w:r>
      <w:r w:rsidR="009C5CB3">
        <w:t>biomasę (</w:t>
      </w:r>
      <w:r w:rsidR="00550A47">
        <w:t xml:space="preserve">np. </w:t>
      </w:r>
      <w:proofErr w:type="spellStart"/>
      <w:r w:rsidR="009C5CB3">
        <w:t>pellet</w:t>
      </w:r>
      <w:proofErr w:type="spellEnd"/>
      <w:r w:rsidR="009C5CB3">
        <w:t>, drewno)</w:t>
      </w:r>
      <w:r>
        <w:t xml:space="preserve"> </w:t>
      </w:r>
      <w:r w:rsidR="009C5CB3">
        <w:t>–</w:t>
      </w:r>
      <w:r w:rsidR="00FB7CAA">
        <w:t xml:space="preserve"> </w:t>
      </w:r>
      <w:r w:rsidR="009C5CB3">
        <w:t xml:space="preserve">wymagany jest certyfikat potwierdzający spełnienie wymogów </w:t>
      </w:r>
      <w:proofErr w:type="spellStart"/>
      <w:r w:rsidR="009C5CB3">
        <w:t>ekoprojektu</w:t>
      </w:r>
      <w:proofErr w:type="spellEnd"/>
      <w:r w:rsidR="009C5CB3">
        <w:t xml:space="preserve"> (</w:t>
      </w:r>
      <w:proofErr w:type="spellStart"/>
      <w:r w:rsidR="009C5CB3">
        <w:t>ecodesign</w:t>
      </w:r>
      <w:proofErr w:type="spellEnd"/>
      <w:r w:rsidR="009C5CB3">
        <w:t xml:space="preserve">) i </w:t>
      </w:r>
      <w:r>
        <w:t>informacja</w:t>
      </w:r>
      <w:r w:rsidR="00550A47">
        <w:br/>
      </w:r>
      <w:r w:rsidRPr="008F2714">
        <w:t xml:space="preserve">o </w:t>
      </w:r>
      <w:r w:rsidR="009C5CB3">
        <w:t>emisyjności urządzenia (</w:t>
      </w:r>
      <w:r w:rsidR="00550A47">
        <w:t xml:space="preserve">wymóg - </w:t>
      </w:r>
      <w:r w:rsidRPr="008F2714">
        <w:t>poniżej 20 mg/m</w:t>
      </w:r>
      <w:r w:rsidRPr="00550A47">
        <w:rPr>
          <w:vertAlign w:val="superscript"/>
        </w:rPr>
        <w:t>3</w:t>
      </w:r>
      <w:r w:rsidR="009C5CB3">
        <w:t>)</w:t>
      </w:r>
      <w:r>
        <w:t>,</w:t>
      </w:r>
    </w:p>
    <w:p w14:paraId="0D771C6F" w14:textId="32960557" w:rsidR="00FB7CAA" w:rsidRDefault="00704242" w:rsidP="00E060C8">
      <w:pPr>
        <w:pStyle w:val="NormalnyWeb"/>
        <w:numPr>
          <w:ilvl w:val="0"/>
          <w:numId w:val="5"/>
        </w:numPr>
        <w:spacing w:before="0" w:beforeAutospacing="0" w:after="0" w:afterAutospacing="0"/>
      </w:pPr>
      <w:r>
        <w:t>i</w:t>
      </w:r>
      <w:r w:rsidR="00FB7CAA">
        <w:t>nformacja czy modernizacji p</w:t>
      </w:r>
      <w:r w:rsidR="00FB7CAA" w:rsidRPr="00FB7CAA">
        <w:t>odlega</w:t>
      </w:r>
      <w:r w:rsidR="00FB7CAA">
        <w:t xml:space="preserve"> także</w:t>
      </w:r>
      <w:r w:rsidR="00FB7CAA" w:rsidRPr="00FB7CAA">
        <w:t xml:space="preserve"> instalacja centralnego ogrzewania (w tym kolektory słoneczne) i instalacja do przygotowania ciepłej wody użytkowej</w:t>
      </w:r>
      <w:r w:rsidR="009C5CB3">
        <w:t xml:space="preserve"> rozprowadz</w:t>
      </w:r>
      <w:r w:rsidR="00550A47">
        <w:t>a</w:t>
      </w:r>
      <w:r w:rsidR="009C5CB3">
        <w:t>na w budynku</w:t>
      </w:r>
      <w:r w:rsidR="00FB7CAA">
        <w:t>.</w:t>
      </w:r>
    </w:p>
    <w:p w14:paraId="1806382F" w14:textId="0F9C27CA" w:rsidR="009E3BF5" w:rsidRDefault="00023630" w:rsidP="00E060C8">
      <w:pPr>
        <w:pStyle w:val="NormalnyWeb"/>
        <w:numPr>
          <w:ilvl w:val="0"/>
          <w:numId w:val="4"/>
        </w:numPr>
        <w:spacing w:before="0" w:beforeAutospacing="0" w:after="0" w:afterAutospacing="0"/>
      </w:pPr>
      <w:r>
        <w:t>Informacja czy wykonana została/ jest planowana/ konieczna dokumentacja projektowa (</w:t>
      </w:r>
      <w:r w:rsidR="00BF033E">
        <w:t>n</w:t>
      </w:r>
      <w:r w:rsidR="00BF033E" w:rsidRPr="00BF033E">
        <w:t>p. dot</w:t>
      </w:r>
      <w:r w:rsidR="00BF033E">
        <w:t>ycząca</w:t>
      </w:r>
      <w:r w:rsidR="00BF033E" w:rsidRPr="00BF033E">
        <w:t xml:space="preserve"> wymiany źródła ciepła)</w:t>
      </w:r>
      <w:r w:rsidR="00A06D2B">
        <w:t>.</w:t>
      </w:r>
    </w:p>
    <w:p w14:paraId="0118DCE7" w14:textId="06D08FED" w:rsidR="009C5CB3" w:rsidRDefault="009C5CB3" w:rsidP="00E060C8">
      <w:pPr>
        <w:pStyle w:val="NormalnyWeb"/>
        <w:numPr>
          <w:ilvl w:val="0"/>
          <w:numId w:val="4"/>
        </w:numPr>
        <w:spacing w:before="0" w:beforeAutospacing="0" w:after="0" w:afterAutospacing="0"/>
      </w:pPr>
      <w:r>
        <w:t xml:space="preserve">Informacja </w:t>
      </w:r>
      <w:r w:rsidR="00186CA8">
        <w:t>czy in</w:t>
      </w:r>
      <w:r>
        <w:t>westycj</w:t>
      </w:r>
      <w:r w:rsidR="00186CA8">
        <w:t>a</w:t>
      </w:r>
      <w:r>
        <w:t xml:space="preserve"> </w:t>
      </w:r>
      <w:r w:rsidR="00186CA8">
        <w:t>obejmuje</w:t>
      </w:r>
      <w:r>
        <w:t xml:space="preserve"> instalacj</w:t>
      </w:r>
      <w:r w:rsidR="00186CA8">
        <w:t>ę</w:t>
      </w:r>
      <w:r>
        <w:t xml:space="preserve"> fotowoltaiczn</w:t>
      </w:r>
      <w:r w:rsidR="00186CA8">
        <w:t xml:space="preserve">ą/ </w:t>
      </w:r>
      <w:r>
        <w:t>rekuperacj</w:t>
      </w:r>
      <w:r w:rsidR="00186CA8">
        <w:t>ę.</w:t>
      </w:r>
    </w:p>
    <w:p w14:paraId="4E0F69EE" w14:textId="3EA4B63A" w:rsidR="000E439E" w:rsidRPr="00B801F9" w:rsidRDefault="000E439E" w:rsidP="00E060C8">
      <w:pPr>
        <w:pStyle w:val="NormalnyWeb"/>
        <w:numPr>
          <w:ilvl w:val="0"/>
          <w:numId w:val="4"/>
        </w:numPr>
        <w:spacing w:before="0" w:beforeAutospacing="0" w:after="0" w:afterAutospacing="0"/>
      </w:pPr>
      <w:r w:rsidRPr="00B801F9">
        <w:t xml:space="preserve">Informacja </w:t>
      </w:r>
      <w:r w:rsidR="00B801F9">
        <w:t xml:space="preserve">czy </w:t>
      </w:r>
      <w:r w:rsidR="00186CA8">
        <w:t xml:space="preserve">inwestycja obejmuje </w:t>
      </w:r>
      <w:r w:rsidRPr="00B801F9">
        <w:t>termomodernizacj</w:t>
      </w:r>
      <w:r w:rsidR="00186CA8">
        <w:t>ę</w:t>
      </w:r>
      <w:r w:rsidR="00B801F9">
        <w:t>: jaki zakres (ocieplenie, okna, drzwi?), czy w oparciu o audyt jako kompleksowa termomodernizacja czy bez niego</w:t>
      </w:r>
      <w:r w:rsidR="005A0DE2">
        <w:t xml:space="preserve"> (precyzyjne warunki w treści programu)</w:t>
      </w:r>
      <w:r w:rsidR="00B801F9">
        <w:t>.</w:t>
      </w:r>
    </w:p>
    <w:p w14:paraId="25554C36" w14:textId="37B2E7B5" w:rsidR="0061343F" w:rsidRDefault="0061343F" w:rsidP="00E060C8">
      <w:pPr>
        <w:pStyle w:val="NormalnyWeb"/>
        <w:spacing w:before="0" w:beforeAutospacing="0" w:after="0" w:afterAutospacing="0"/>
      </w:pPr>
    </w:p>
    <w:p w14:paraId="527585E9" w14:textId="63DC1E25" w:rsidR="0094483C" w:rsidRDefault="00B34EE2" w:rsidP="00E060C8">
      <w:pPr>
        <w:pStyle w:val="NormalnyWeb"/>
        <w:spacing w:before="0" w:beforeAutospacing="0" w:after="0" w:afterAutospacing="0"/>
      </w:pPr>
      <w:r>
        <w:t xml:space="preserve">W przypadku budynku będącego współwłasnością </w:t>
      </w:r>
      <w:r w:rsidR="009C5CB3">
        <w:t>zgodę na złożenie wniosku</w:t>
      </w:r>
      <w:r>
        <w:t xml:space="preserve"> o dofinansowanie musi </w:t>
      </w:r>
      <w:r w:rsidR="009C5CB3">
        <w:t>wyrazić każdy współwłaściciel</w:t>
      </w:r>
      <w:r>
        <w:t xml:space="preserve">. Kiedy </w:t>
      </w:r>
      <w:r w:rsidR="0094483C">
        <w:t>składający wniosek</w:t>
      </w:r>
      <w:r>
        <w:t xml:space="preserve"> pozostaje</w:t>
      </w:r>
      <w:r w:rsidR="005A0DE2">
        <w:br/>
      </w:r>
      <w:r>
        <w:t xml:space="preserve">w związku małżeńskim i zarazem wspólności majątkowej </w:t>
      </w:r>
      <w:r w:rsidR="009C5CB3">
        <w:t>zgodę wyraża także</w:t>
      </w:r>
      <w:r w:rsidR="0094483C">
        <w:t xml:space="preserve"> małżonek. </w:t>
      </w:r>
      <w:r w:rsidR="005A0DE2">
        <w:t>Złożenie podpisów na właściwych oświadczeniach w ww. zakresie jest niezbędne.</w:t>
      </w:r>
      <w:r w:rsidR="005A0DE2">
        <w:br/>
      </w:r>
      <w:r w:rsidR="009C5CB3">
        <w:t xml:space="preserve">W przypadku </w:t>
      </w:r>
      <w:r w:rsidR="000E439E" w:rsidRPr="000E439E">
        <w:rPr>
          <w:color w:val="000000" w:themeColor="text1"/>
        </w:rPr>
        <w:t>rozdzielności majątkowej</w:t>
      </w:r>
      <w:r w:rsidR="009C5CB3" w:rsidRPr="000E439E">
        <w:rPr>
          <w:color w:val="000000" w:themeColor="text1"/>
        </w:rPr>
        <w:t xml:space="preserve"> </w:t>
      </w:r>
      <w:r w:rsidR="009C5CB3">
        <w:t>do wniosku dołącza się kopię dokumentu</w:t>
      </w:r>
      <w:r w:rsidR="003E57C8">
        <w:t xml:space="preserve">, który to </w:t>
      </w:r>
      <w:r w:rsidR="009C5CB3">
        <w:t xml:space="preserve">potwierdza. </w:t>
      </w:r>
    </w:p>
    <w:p w14:paraId="2E42098A" w14:textId="3674B27C" w:rsidR="009E3BF5" w:rsidRDefault="009E3BF5" w:rsidP="00E060C8">
      <w:pPr>
        <w:pStyle w:val="NormalnyWeb"/>
        <w:spacing w:before="0" w:beforeAutospacing="0" w:after="0" w:afterAutospacing="0"/>
      </w:pPr>
    </w:p>
    <w:p w14:paraId="35F01BD9" w14:textId="3773EACC" w:rsidR="009E3BF5" w:rsidRDefault="009C5CB3" w:rsidP="00E060C8">
      <w:pPr>
        <w:pStyle w:val="NormalnyWeb"/>
        <w:spacing w:before="0" w:beforeAutospacing="0" w:after="0" w:afterAutospacing="0"/>
      </w:pPr>
      <w:r>
        <w:t>Program pozwala na</w:t>
      </w:r>
      <w:r w:rsidR="009E3BF5">
        <w:t xml:space="preserve"> </w:t>
      </w:r>
      <w:r w:rsidR="003E57C8">
        <w:t>dofinansowanie</w:t>
      </w:r>
      <w:r w:rsidR="009E3BF5">
        <w:t xml:space="preserve"> inwestycj</w:t>
      </w:r>
      <w:r w:rsidR="003E57C8">
        <w:t>i</w:t>
      </w:r>
      <w:r w:rsidR="009E3BF5">
        <w:t xml:space="preserve"> </w:t>
      </w:r>
      <w:r w:rsidR="00B63AB4" w:rsidRPr="000E439E">
        <w:t>rozpoczęt</w:t>
      </w:r>
      <w:r w:rsidR="003E57C8">
        <w:t>ej</w:t>
      </w:r>
      <w:r w:rsidR="00B63AB4" w:rsidRPr="000E439E">
        <w:t xml:space="preserve"> </w:t>
      </w:r>
      <w:r w:rsidR="009E3BF5" w:rsidRPr="000E439E">
        <w:t>do 6 miesięcy przed złożeniem wniosku</w:t>
      </w:r>
      <w:r w:rsidR="00B63AB4" w:rsidRPr="000E439E">
        <w:t xml:space="preserve"> (data pierwszej faktury)</w:t>
      </w:r>
      <w:r w:rsidR="009E3BF5">
        <w:t xml:space="preserve"> oraz</w:t>
      </w:r>
      <w:r w:rsidR="0094483C">
        <w:t xml:space="preserve"> </w:t>
      </w:r>
      <w:r w:rsidR="009E3BF5">
        <w:t xml:space="preserve">planowaną do realizacji </w:t>
      </w:r>
      <w:r w:rsidR="0094483C">
        <w:t xml:space="preserve">(zasadniczo) </w:t>
      </w:r>
      <w:r w:rsidR="009E3BF5">
        <w:t>w terminie do 30 miesięcy od jego złożenia. Ważn</w:t>
      </w:r>
      <w:r w:rsidR="003948FC">
        <w:t>e jest</w:t>
      </w:r>
      <w:r w:rsidR="00C02C35">
        <w:t xml:space="preserve">, aby przeanalizować całościowo zakres przedsięwzięcia, by ująć w nim wszystkie planowane w tym czasookresie działania </w:t>
      </w:r>
      <w:r w:rsidR="006D4D79">
        <w:t>w</w:t>
      </w:r>
      <w:r w:rsidR="00C02C35">
        <w:t xml:space="preserve"> budynku w zakresie, na jaki można uzyskać dofinansowanie z programu Czyste Powietrze</w:t>
      </w:r>
      <w:r w:rsidR="0094483C">
        <w:t>.</w:t>
      </w:r>
    </w:p>
    <w:p w14:paraId="44EE5874" w14:textId="77777777" w:rsidR="003948FC" w:rsidRDefault="003948FC" w:rsidP="00E060C8">
      <w:pPr>
        <w:pStyle w:val="NormalnyWeb"/>
        <w:spacing w:before="0" w:beforeAutospacing="0" w:after="0" w:afterAutospacing="0"/>
      </w:pPr>
    </w:p>
    <w:p w14:paraId="2D0C939F" w14:textId="05DF7564" w:rsidR="006D6A7B" w:rsidRDefault="003A5346" w:rsidP="00E060C8">
      <w:pPr>
        <w:pStyle w:val="NormalnyWeb"/>
        <w:spacing w:before="0" w:beforeAutospacing="0" w:after="0" w:afterAutospacing="0"/>
      </w:pPr>
      <w:r>
        <w:t xml:space="preserve">Jeśli </w:t>
      </w:r>
      <w:r w:rsidR="003948FC">
        <w:t>wniosek ma objąć</w:t>
      </w:r>
      <w:r>
        <w:t xml:space="preserve"> wymianę źródła ciepła postawą </w:t>
      </w:r>
      <w:r w:rsidR="003948FC">
        <w:t>uzyskania</w:t>
      </w:r>
      <w:r>
        <w:t xml:space="preserve"> </w:t>
      </w:r>
      <w:r w:rsidR="003948FC">
        <w:t>dofinansowania</w:t>
      </w:r>
      <w:r w:rsidR="00B42858">
        <w:t xml:space="preserve"> jest wyłączenie z użytkowania </w:t>
      </w:r>
      <w:r w:rsidR="003454B7">
        <w:t>dotychczasowego, emisyjnego kotła grzewczego.</w:t>
      </w:r>
    </w:p>
    <w:sectPr w:rsidR="006D6A7B" w:rsidSect="00E060C8">
      <w:pgSz w:w="11906" w:h="16838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CF"/>
    <w:multiLevelType w:val="hybridMultilevel"/>
    <w:tmpl w:val="6A46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F6B8F"/>
    <w:multiLevelType w:val="hybridMultilevel"/>
    <w:tmpl w:val="3DD6A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81E07"/>
    <w:multiLevelType w:val="hybridMultilevel"/>
    <w:tmpl w:val="74F0A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96A3F"/>
    <w:multiLevelType w:val="hybridMultilevel"/>
    <w:tmpl w:val="8CC4D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D4F23"/>
    <w:multiLevelType w:val="hybridMultilevel"/>
    <w:tmpl w:val="C65C459C"/>
    <w:lvl w:ilvl="0" w:tplc="7DD01A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7578B"/>
    <w:multiLevelType w:val="hybridMultilevel"/>
    <w:tmpl w:val="316AF4B0"/>
    <w:lvl w:ilvl="0" w:tplc="FEFA5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A523E"/>
    <w:multiLevelType w:val="hybridMultilevel"/>
    <w:tmpl w:val="18F4C88E"/>
    <w:lvl w:ilvl="0" w:tplc="826E58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963779">
    <w:abstractNumId w:val="2"/>
  </w:num>
  <w:num w:numId="2" w16cid:durableId="999843073">
    <w:abstractNumId w:val="3"/>
  </w:num>
  <w:num w:numId="3" w16cid:durableId="16349113">
    <w:abstractNumId w:val="5"/>
  </w:num>
  <w:num w:numId="4" w16cid:durableId="108159799">
    <w:abstractNumId w:val="0"/>
  </w:num>
  <w:num w:numId="5" w16cid:durableId="2050910603">
    <w:abstractNumId w:val="1"/>
  </w:num>
  <w:num w:numId="6" w16cid:durableId="1758940154">
    <w:abstractNumId w:val="6"/>
  </w:num>
  <w:num w:numId="7" w16cid:durableId="1907302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686D"/>
    <w:rsid w:val="00023630"/>
    <w:rsid w:val="000661E9"/>
    <w:rsid w:val="000822BE"/>
    <w:rsid w:val="000E439E"/>
    <w:rsid w:val="000F2986"/>
    <w:rsid w:val="00104D0D"/>
    <w:rsid w:val="001115B0"/>
    <w:rsid w:val="0013698D"/>
    <w:rsid w:val="001471FB"/>
    <w:rsid w:val="001510AE"/>
    <w:rsid w:val="00186CA8"/>
    <w:rsid w:val="00234965"/>
    <w:rsid w:val="00255814"/>
    <w:rsid w:val="002C1AB7"/>
    <w:rsid w:val="002D5A82"/>
    <w:rsid w:val="002F1107"/>
    <w:rsid w:val="00300F1D"/>
    <w:rsid w:val="00303D13"/>
    <w:rsid w:val="00336F2A"/>
    <w:rsid w:val="003454B7"/>
    <w:rsid w:val="003948FC"/>
    <w:rsid w:val="003A5346"/>
    <w:rsid w:val="003D2D4C"/>
    <w:rsid w:val="003D3116"/>
    <w:rsid w:val="003E57C8"/>
    <w:rsid w:val="003F20C6"/>
    <w:rsid w:val="003F39B8"/>
    <w:rsid w:val="0042705B"/>
    <w:rsid w:val="0044686D"/>
    <w:rsid w:val="00484E3B"/>
    <w:rsid w:val="004B0BB3"/>
    <w:rsid w:val="004C043F"/>
    <w:rsid w:val="004C33C7"/>
    <w:rsid w:val="00520132"/>
    <w:rsid w:val="00531F03"/>
    <w:rsid w:val="00550A47"/>
    <w:rsid w:val="005A0DE2"/>
    <w:rsid w:val="005C31FB"/>
    <w:rsid w:val="005E205E"/>
    <w:rsid w:val="005F06DA"/>
    <w:rsid w:val="0061343F"/>
    <w:rsid w:val="0062350D"/>
    <w:rsid w:val="0064062F"/>
    <w:rsid w:val="00651FBD"/>
    <w:rsid w:val="006A6C5B"/>
    <w:rsid w:val="006D3AAC"/>
    <w:rsid w:val="006D4D79"/>
    <w:rsid w:val="006D6A7B"/>
    <w:rsid w:val="00704242"/>
    <w:rsid w:val="00710549"/>
    <w:rsid w:val="00747245"/>
    <w:rsid w:val="00780301"/>
    <w:rsid w:val="0078180E"/>
    <w:rsid w:val="00802C2E"/>
    <w:rsid w:val="00861FBA"/>
    <w:rsid w:val="008775E1"/>
    <w:rsid w:val="00882719"/>
    <w:rsid w:val="00893A13"/>
    <w:rsid w:val="008E16CE"/>
    <w:rsid w:val="008F2714"/>
    <w:rsid w:val="0094483C"/>
    <w:rsid w:val="00945953"/>
    <w:rsid w:val="0094597F"/>
    <w:rsid w:val="009661FF"/>
    <w:rsid w:val="009C596F"/>
    <w:rsid w:val="009C5CB3"/>
    <w:rsid w:val="009E3BF5"/>
    <w:rsid w:val="00A06D2B"/>
    <w:rsid w:val="00A35670"/>
    <w:rsid w:val="00A5217B"/>
    <w:rsid w:val="00A52E36"/>
    <w:rsid w:val="00A53689"/>
    <w:rsid w:val="00AD1D62"/>
    <w:rsid w:val="00AD7658"/>
    <w:rsid w:val="00AE2AFF"/>
    <w:rsid w:val="00B133A9"/>
    <w:rsid w:val="00B34EE2"/>
    <w:rsid w:val="00B42858"/>
    <w:rsid w:val="00B63AB4"/>
    <w:rsid w:val="00B801F9"/>
    <w:rsid w:val="00B9467C"/>
    <w:rsid w:val="00BA5E8F"/>
    <w:rsid w:val="00BB520B"/>
    <w:rsid w:val="00BF033E"/>
    <w:rsid w:val="00C02C35"/>
    <w:rsid w:val="00C03E39"/>
    <w:rsid w:val="00C07935"/>
    <w:rsid w:val="00C40574"/>
    <w:rsid w:val="00C625B6"/>
    <w:rsid w:val="00C80685"/>
    <w:rsid w:val="00CB6666"/>
    <w:rsid w:val="00CC1306"/>
    <w:rsid w:val="00D028B7"/>
    <w:rsid w:val="00E060C8"/>
    <w:rsid w:val="00E34777"/>
    <w:rsid w:val="00E64A02"/>
    <w:rsid w:val="00E803AA"/>
    <w:rsid w:val="00EC685A"/>
    <w:rsid w:val="00F55ED4"/>
    <w:rsid w:val="00F7060A"/>
    <w:rsid w:val="00F90511"/>
    <w:rsid w:val="00FB7CAA"/>
    <w:rsid w:val="00FC3DE7"/>
    <w:rsid w:val="00FC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914D"/>
  <w15:docId w15:val="{CA51FFD3-25C7-42AA-92B5-C35892D0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6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4686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4686D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030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fos.krakow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czystepowietrze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65B35-CF34-4F6F-A4D7-DA3BAA0F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938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aniaf</dc:creator>
  <cp:keywords/>
  <dc:description/>
  <cp:lastModifiedBy>aniaf</cp:lastModifiedBy>
  <cp:revision>17</cp:revision>
  <cp:lastPrinted>2022-09-01T12:22:00Z</cp:lastPrinted>
  <dcterms:created xsi:type="dcterms:W3CDTF">2022-08-31T13:34:00Z</dcterms:created>
  <dcterms:modified xsi:type="dcterms:W3CDTF">2023-02-24T13:48:00Z</dcterms:modified>
</cp:coreProperties>
</file>